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943" w:rsidRDefault="00C64943">
      <w:pPr>
        <w:widowControl/>
        <w:jc w:val="left"/>
        <w:rPr>
          <w:rFonts w:ascii="仿宋_GB2312" w:eastAsia="仿宋_GB2312" w:hAnsi="宋体"/>
          <w:sz w:val="32"/>
          <w:szCs w:val="32"/>
        </w:rPr>
      </w:pPr>
    </w:p>
    <w:tbl>
      <w:tblPr>
        <w:tblW w:w="9420" w:type="dxa"/>
        <w:tblInd w:w="93" w:type="dxa"/>
        <w:tblLayout w:type="fixed"/>
        <w:tblLook w:val="04A0"/>
      </w:tblPr>
      <w:tblGrid>
        <w:gridCol w:w="977"/>
        <w:gridCol w:w="989"/>
        <w:gridCol w:w="961"/>
        <w:gridCol w:w="950"/>
        <w:gridCol w:w="1610"/>
        <w:gridCol w:w="3904"/>
        <w:gridCol w:w="29"/>
      </w:tblGrid>
      <w:tr w:rsidR="00C64943">
        <w:trPr>
          <w:gridAfter w:val="1"/>
          <w:wAfter w:w="29" w:type="dxa"/>
          <w:trHeight w:val="1176"/>
        </w:trPr>
        <w:tc>
          <w:tcPr>
            <w:tcW w:w="9391" w:type="dxa"/>
            <w:gridSpan w:val="6"/>
            <w:tcBorders>
              <w:top w:val="nil"/>
              <w:left w:val="nil"/>
              <w:bottom w:val="nil"/>
              <w:right w:val="nil"/>
            </w:tcBorders>
            <w:shd w:val="clear" w:color="auto" w:fill="auto"/>
            <w:vAlign w:val="center"/>
          </w:tcPr>
          <w:p w:rsidR="00C64943" w:rsidRDefault="00782595">
            <w:pPr>
              <w:widowControl/>
              <w:jc w:val="left"/>
              <w:rPr>
                <w:rFonts w:ascii="黑体" w:eastAsia="黑体" w:hAnsi="黑体" w:cs="宋体"/>
                <w:color w:val="000000"/>
                <w:kern w:val="0"/>
                <w:sz w:val="32"/>
                <w:szCs w:val="32"/>
              </w:rPr>
            </w:pPr>
            <w:r>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1</w:t>
            </w:r>
          </w:p>
          <w:p w:rsidR="00C64943" w:rsidRDefault="00782595">
            <w:pPr>
              <w:widowControl/>
              <w:jc w:val="center"/>
              <w:rPr>
                <w:rFonts w:ascii="方正小标宋简体" w:eastAsia="方正小标宋简体" w:hAnsi="宋体" w:cs="宋体"/>
                <w:b/>
                <w:color w:val="000000"/>
                <w:kern w:val="0"/>
                <w:sz w:val="36"/>
                <w:szCs w:val="36"/>
              </w:rPr>
            </w:pPr>
            <w:r>
              <w:rPr>
                <w:rFonts w:ascii="方正小标宋简体" w:eastAsia="方正小标宋简体" w:hAnsi="宋体" w:cs="宋体" w:hint="eastAsia"/>
                <w:b/>
                <w:color w:val="000000"/>
                <w:kern w:val="0"/>
                <w:sz w:val="36"/>
                <w:szCs w:val="36"/>
              </w:rPr>
              <w:t>招聘岗位要求表</w:t>
            </w:r>
          </w:p>
        </w:tc>
      </w:tr>
      <w:tr w:rsidR="00C64943">
        <w:trPr>
          <w:trHeight w:val="544"/>
        </w:trPr>
        <w:tc>
          <w:tcPr>
            <w:tcW w:w="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岗位</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名称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招聘计划（人）</w:t>
            </w:r>
          </w:p>
        </w:tc>
        <w:tc>
          <w:tcPr>
            <w:tcW w:w="7454" w:type="dxa"/>
            <w:gridSpan w:val="5"/>
            <w:tcBorders>
              <w:top w:val="single" w:sz="4" w:space="0" w:color="auto"/>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位</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条</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件</w:t>
            </w:r>
          </w:p>
        </w:tc>
      </w:tr>
      <w:tr w:rsidR="00C64943">
        <w:trPr>
          <w:trHeight w:val="686"/>
        </w:trPr>
        <w:tc>
          <w:tcPr>
            <w:tcW w:w="977" w:type="dxa"/>
            <w:vMerge/>
            <w:tcBorders>
              <w:top w:val="single" w:sz="4" w:space="0" w:color="auto"/>
              <w:left w:val="single" w:sz="4" w:space="0" w:color="auto"/>
              <w:bottom w:val="single" w:sz="4" w:space="0" w:color="000000"/>
              <w:right w:val="single" w:sz="4" w:space="0" w:color="auto"/>
            </w:tcBorders>
            <w:vAlign w:val="center"/>
          </w:tcPr>
          <w:p w:rsidR="00C64943" w:rsidRDefault="00C64943">
            <w:pPr>
              <w:widowControl/>
              <w:jc w:val="left"/>
              <w:rPr>
                <w:rFonts w:ascii="仿宋_GB2312" w:eastAsia="仿宋_GB2312" w:hAnsi="宋体" w:cs="宋体"/>
                <w:color w:val="000000"/>
                <w:kern w:val="0"/>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C64943" w:rsidRDefault="00C64943">
            <w:pPr>
              <w:widowControl/>
              <w:jc w:val="left"/>
              <w:rPr>
                <w:rFonts w:ascii="仿宋_GB2312" w:eastAsia="仿宋_GB2312" w:hAnsi="宋体" w:cs="宋体"/>
                <w:color w:val="000000"/>
                <w:kern w:val="0"/>
                <w:sz w:val="24"/>
                <w:szCs w:val="24"/>
              </w:rPr>
            </w:pP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性别</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年龄</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学历学位及专业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招聘条件</w:t>
            </w:r>
          </w:p>
        </w:tc>
      </w:tr>
      <w:tr w:rsidR="00C64943">
        <w:trPr>
          <w:trHeight w:val="2662"/>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党建监察人员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不限，优先男性</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专业不限，全日制本科及以上学历，学士</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中共党员；</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学习能力强，文字综合、口述表达及协调沟通能力强；</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4.</w:t>
            </w:r>
            <w:r>
              <w:rPr>
                <w:rFonts w:ascii="仿宋_GB2312" w:eastAsia="仿宋_GB2312" w:hAnsi="宋体" w:cs="宋体" w:hint="eastAsia"/>
                <w:color w:val="000000"/>
                <w:kern w:val="0"/>
                <w:sz w:val="24"/>
                <w:szCs w:val="24"/>
              </w:rPr>
              <w:t>熟悉人力资源和绩效考核并有党务工作经历和乡镇基层工作经验者优先；</w:t>
            </w:r>
          </w:p>
        </w:tc>
      </w:tr>
      <w:tr w:rsidR="00C64943">
        <w:trPr>
          <w:trHeight w:val="1975"/>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文秘工作人员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全日制本科及以上学历，学士，文史哲大类涵盖专业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学习能力强，文字综合、口述表达及协调沟通能力强；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五官端正、形象好；</w:t>
            </w:r>
            <w:r>
              <w:rPr>
                <w:rFonts w:ascii="仿宋_GB2312" w:eastAsia="仿宋_GB2312" w:hAnsi="宋体" w:cs="宋体" w:hint="eastAsia"/>
                <w:color w:val="000000"/>
                <w:kern w:val="0"/>
                <w:sz w:val="24"/>
                <w:szCs w:val="24"/>
              </w:rPr>
              <w:br/>
              <w:t>4.</w:t>
            </w:r>
            <w:r>
              <w:rPr>
                <w:rFonts w:ascii="仿宋_GB2312" w:eastAsia="仿宋_GB2312" w:hAnsi="宋体" w:cs="宋体" w:hint="eastAsia"/>
                <w:color w:val="000000"/>
                <w:kern w:val="0"/>
                <w:sz w:val="24"/>
                <w:szCs w:val="24"/>
              </w:rPr>
              <w:t>有文字综合工作经历</w:t>
            </w: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年以上者优先；</w:t>
            </w:r>
          </w:p>
        </w:tc>
      </w:tr>
      <w:tr w:rsidR="00C64943">
        <w:trPr>
          <w:trHeight w:val="2642"/>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财政工作人员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全日制本科及以上学历，学士，经济和管理学大类涵盖专业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学习能力强，文字综合、口述表达及协调沟通能力强；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五官端正、形象好；</w:t>
            </w:r>
            <w:r>
              <w:rPr>
                <w:rFonts w:ascii="仿宋_GB2312" w:eastAsia="仿宋_GB2312" w:hAnsi="宋体" w:cs="宋体" w:hint="eastAsia"/>
                <w:color w:val="000000"/>
                <w:kern w:val="0"/>
                <w:sz w:val="24"/>
                <w:szCs w:val="24"/>
              </w:rPr>
              <w:br/>
              <w:t>4.</w:t>
            </w:r>
            <w:r>
              <w:rPr>
                <w:rFonts w:ascii="仿宋_GB2312" w:eastAsia="仿宋_GB2312" w:hAnsi="宋体" w:cs="宋体" w:hint="eastAsia"/>
                <w:color w:val="000000"/>
                <w:kern w:val="0"/>
                <w:sz w:val="24"/>
                <w:szCs w:val="24"/>
              </w:rPr>
              <w:t>有会计从业资格和财政工作经验者优先；</w:t>
            </w:r>
          </w:p>
        </w:tc>
      </w:tr>
      <w:tr w:rsidR="00C64943">
        <w:trPr>
          <w:trHeight w:val="2414"/>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lastRenderedPageBreak/>
              <w:t>工程建设人员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全日制本科及以上学历，学士，工学大类土建类专业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学习能力强，文字综合、口述表达及协调沟通能力强；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五官端正、形象好；</w:t>
            </w:r>
            <w:r>
              <w:rPr>
                <w:rFonts w:ascii="仿宋_GB2312" w:eastAsia="仿宋_GB2312" w:hAnsi="宋体" w:cs="宋体" w:hint="eastAsia"/>
                <w:color w:val="000000"/>
                <w:kern w:val="0"/>
                <w:sz w:val="24"/>
                <w:szCs w:val="24"/>
              </w:rPr>
              <w:br/>
              <w:t>4.</w:t>
            </w:r>
            <w:r>
              <w:rPr>
                <w:rFonts w:ascii="仿宋_GB2312" w:eastAsia="仿宋_GB2312" w:hAnsi="宋体" w:cs="宋体" w:hint="eastAsia"/>
                <w:color w:val="000000"/>
                <w:kern w:val="0"/>
                <w:sz w:val="24"/>
                <w:szCs w:val="24"/>
              </w:rPr>
              <w:t>有中级职称和项目建设工作经验者优先；</w:t>
            </w:r>
          </w:p>
        </w:tc>
      </w:tr>
      <w:tr w:rsidR="00C64943">
        <w:trPr>
          <w:trHeight w:val="708"/>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bookmarkStart w:id="0" w:name="RANGE!A8"/>
            <w:r>
              <w:rPr>
                <w:rFonts w:ascii="仿宋_GB2312" w:eastAsia="仿宋_GB2312" w:hAnsi="宋体" w:cs="宋体" w:hint="eastAsia"/>
                <w:color w:val="000000"/>
                <w:kern w:val="0"/>
                <w:sz w:val="24"/>
                <w:szCs w:val="24"/>
              </w:rPr>
              <w:t>岗位</w:t>
            </w:r>
            <w:r>
              <w:rPr>
                <w:rFonts w:ascii="仿宋_GB2312" w:eastAsia="仿宋_GB2312" w:hAnsi="宋体" w:cs="宋体" w:hint="eastAsia"/>
                <w:color w:val="000000"/>
                <w:kern w:val="0"/>
                <w:sz w:val="24"/>
                <w:szCs w:val="24"/>
              </w:rPr>
              <w:br/>
            </w:r>
            <w:r>
              <w:rPr>
                <w:rFonts w:ascii="仿宋_GB2312" w:eastAsia="仿宋_GB2312" w:hAnsi="宋体" w:cs="宋体" w:hint="eastAsia"/>
                <w:color w:val="000000"/>
                <w:kern w:val="0"/>
                <w:sz w:val="24"/>
                <w:szCs w:val="24"/>
              </w:rPr>
              <w:t>名称</w:t>
            </w:r>
            <w:bookmarkEnd w:id="0"/>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招聘计划（人）</w:t>
            </w:r>
          </w:p>
        </w:tc>
        <w:tc>
          <w:tcPr>
            <w:tcW w:w="7454" w:type="dxa"/>
            <w:gridSpan w:val="5"/>
            <w:tcBorders>
              <w:top w:val="single" w:sz="4" w:space="0" w:color="auto"/>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位</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条</w:t>
            </w:r>
            <w:r>
              <w:rPr>
                <w:rFonts w:ascii="仿宋_GB2312" w:eastAsia="仿宋_GB2312" w:hAnsi="宋体" w:cs="宋体" w:hint="eastAsia"/>
                <w:color w:val="000000"/>
                <w:kern w:val="0"/>
                <w:sz w:val="24"/>
                <w:szCs w:val="24"/>
              </w:rPr>
              <w:t xml:space="preserve"> </w:t>
            </w:r>
            <w:r>
              <w:rPr>
                <w:rFonts w:ascii="仿宋_GB2312" w:eastAsia="仿宋_GB2312" w:hAnsi="宋体" w:cs="宋体" w:hint="eastAsia"/>
                <w:color w:val="000000"/>
                <w:kern w:val="0"/>
                <w:sz w:val="24"/>
                <w:szCs w:val="24"/>
              </w:rPr>
              <w:t>件</w:t>
            </w:r>
          </w:p>
        </w:tc>
      </w:tr>
      <w:tr w:rsidR="00C64943">
        <w:trPr>
          <w:trHeight w:val="708"/>
        </w:trPr>
        <w:tc>
          <w:tcPr>
            <w:tcW w:w="977" w:type="dxa"/>
            <w:vMerge/>
            <w:tcBorders>
              <w:top w:val="single" w:sz="4" w:space="0" w:color="auto"/>
              <w:left w:val="single" w:sz="4" w:space="0" w:color="auto"/>
              <w:bottom w:val="single" w:sz="4" w:space="0" w:color="auto"/>
              <w:right w:val="single" w:sz="4" w:space="0" w:color="auto"/>
            </w:tcBorders>
            <w:vAlign w:val="center"/>
          </w:tcPr>
          <w:p w:rsidR="00C64943" w:rsidRDefault="00C64943">
            <w:pPr>
              <w:widowControl/>
              <w:jc w:val="left"/>
              <w:rPr>
                <w:rFonts w:ascii="仿宋_GB2312" w:eastAsia="仿宋_GB2312" w:hAnsi="宋体" w:cs="宋体"/>
                <w:color w:val="000000"/>
                <w:kern w:val="0"/>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C64943" w:rsidRDefault="00C64943">
            <w:pPr>
              <w:widowControl/>
              <w:jc w:val="left"/>
              <w:rPr>
                <w:rFonts w:ascii="仿宋_GB2312" w:eastAsia="仿宋_GB2312" w:hAnsi="宋体" w:cs="宋体"/>
                <w:color w:val="000000"/>
                <w:kern w:val="0"/>
                <w:sz w:val="24"/>
                <w:szCs w:val="24"/>
              </w:rPr>
            </w:pP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性别</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年龄</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学历学位</w:t>
            </w:r>
          </w:p>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及专业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招聘条件</w:t>
            </w:r>
          </w:p>
        </w:tc>
      </w:tr>
      <w:tr w:rsidR="00C64943">
        <w:trPr>
          <w:trHeight w:val="253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产业工作人员</w:t>
            </w:r>
          </w:p>
        </w:tc>
        <w:tc>
          <w:tcPr>
            <w:tcW w:w="989" w:type="dxa"/>
            <w:tcBorders>
              <w:top w:val="single" w:sz="4" w:space="0" w:color="auto"/>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全日制本科及以上学历，学士，经济和管理学大类中经济学类专业或理学大类数学类专业</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学习能力强，文字综合、口述表达及协调沟通能力强；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熟悉统计工作和具有经济管理工作经验者优先；</w:t>
            </w:r>
          </w:p>
        </w:tc>
      </w:tr>
      <w:tr w:rsidR="00C64943">
        <w:trPr>
          <w:trHeight w:val="2163"/>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社会事务和征拆工作人员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r>
              <w:rPr>
                <w:rFonts w:ascii="仿宋_GB2312" w:eastAsia="仿宋_GB2312" w:hAnsi="宋体" w:cs="宋体" w:hint="eastAsia"/>
                <w:color w:val="000000"/>
                <w:kern w:val="0"/>
                <w:sz w:val="24"/>
                <w:szCs w:val="24"/>
              </w:rPr>
              <w:t>,</w:t>
            </w:r>
            <w:r>
              <w:rPr>
                <w:rFonts w:ascii="仿宋_GB2312" w:eastAsia="仿宋_GB2312" w:hAnsi="宋体" w:cs="宋体" w:hint="eastAsia"/>
                <w:color w:val="000000"/>
                <w:kern w:val="0"/>
                <w:sz w:val="24"/>
                <w:szCs w:val="24"/>
              </w:rPr>
              <w:t>男性优先</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大专及以上文化</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能熟练使用办公软件；</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大学生村官、或具有乡镇基层工作经验、征拆工作经验者优先；</w:t>
            </w:r>
          </w:p>
        </w:tc>
      </w:tr>
      <w:tr w:rsidR="00C64943">
        <w:trPr>
          <w:trHeight w:val="2118"/>
        </w:trPr>
        <w:tc>
          <w:tcPr>
            <w:tcW w:w="977" w:type="dxa"/>
            <w:tcBorders>
              <w:top w:val="nil"/>
              <w:left w:val="single" w:sz="4" w:space="0" w:color="auto"/>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城管协管员</w:t>
            </w:r>
          </w:p>
        </w:tc>
        <w:tc>
          <w:tcPr>
            <w:tcW w:w="989"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961"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8</w:t>
            </w:r>
            <w:r>
              <w:rPr>
                <w:rFonts w:ascii="仿宋_GB2312" w:eastAsia="仿宋_GB2312" w:hAnsi="宋体" w:cs="宋体" w:hint="eastAsia"/>
                <w:color w:val="000000"/>
                <w:kern w:val="0"/>
                <w:sz w:val="24"/>
                <w:szCs w:val="24"/>
              </w:rPr>
              <w:t>名男性，</w:t>
            </w:r>
            <w:r>
              <w:rPr>
                <w:rFonts w:ascii="仿宋_GB2312" w:eastAsia="仿宋_GB2312" w:hAnsi="宋体" w:cs="宋体" w:hint="eastAsia"/>
                <w:color w:val="000000"/>
                <w:kern w:val="0"/>
                <w:sz w:val="24"/>
                <w:szCs w:val="24"/>
              </w:rPr>
              <w:t>2</w:t>
            </w:r>
            <w:r>
              <w:rPr>
                <w:rFonts w:ascii="仿宋_GB2312" w:eastAsia="仿宋_GB2312" w:hAnsi="宋体" w:cs="宋体" w:hint="eastAsia"/>
                <w:color w:val="000000"/>
                <w:kern w:val="0"/>
                <w:sz w:val="24"/>
                <w:szCs w:val="24"/>
              </w:rPr>
              <w:t>名女性</w:t>
            </w:r>
            <w:r>
              <w:rPr>
                <w:rFonts w:ascii="仿宋_GB2312" w:eastAsia="仿宋_GB2312" w:hAnsi="宋体" w:cs="宋体" w:hint="eastAsia"/>
                <w:color w:val="000000"/>
                <w:kern w:val="0"/>
                <w:sz w:val="24"/>
                <w:szCs w:val="24"/>
              </w:rPr>
              <w:t xml:space="preserve">. </w:t>
            </w:r>
          </w:p>
        </w:tc>
        <w:tc>
          <w:tcPr>
            <w:tcW w:w="950" w:type="dxa"/>
            <w:tcBorders>
              <w:top w:val="nil"/>
              <w:left w:val="nil"/>
              <w:bottom w:val="single" w:sz="4" w:space="0" w:color="auto"/>
              <w:right w:val="single" w:sz="4" w:space="0" w:color="auto"/>
            </w:tcBorders>
            <w:shd w:val="clear" w:color="auto" w:fill="auto"/>
            <w:vAlign w:val="center"/>
          </w:tcPr>
          <w:p w:rsidR="00C64943" w:rsidRDefault="00782595">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w:t>
            </w:r>
            <w:r>
              <w:rPr>
                <w:rFonts w:ascii="仿宋_GB2312" w:eastAsia="仿宋_GB2312" w:hAnsi="宋体" w:cs="宋体" w:hint="eastAsia"/>
                <w:color w:val="000000"/>
                <w:kern w:val="0"/>
                <w:sz w:val="24"/>
                <w:szCs w:val="24"/>
              </w:rPr>
              <w:t>周岁以下</w:t>
            </w:r>
          </w:p>
        </w:tc>
        <w:tc>
          <w:tcPr>
            <w:tcW w:w="1610" w:type="dxa"/>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大专及以上文化</w:t>
            </w:r>
          </w:p>
        </w:tc>
        <w:tc>
          <w:tcPr>
            <w:tcW w:w="3933" w:type="dxa"/>
            <w:gridSpan w:val="2"/>
            <w:tcBorders>
              <w:top w:val="nil"/>
              <w:left w:val="nil"/>
              <w:bottom w:val="single" w:sz="4" w:space="0" w:color="auto"/>
              <w:right w:val="single" w:sz="4" w:space="0" w:color="auto"/>
            </w:tcBorders>
            <w:shd w:val="clear" w:color="auto" w:fill="auto"/>
            <w:vAlign w:val="center"/>
          </w:tcPr>
          <w:p w:rsidR="00C64943" w:rsidRDefault="00782595">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Pr>
                <w:rFonts w:ascii="仿宋_GB2312" w:eastAsia="仿宋_GB2312" w:hAnsi="宋体" w:cs="宋体" w:hint="eastAsia"/>
                <w:color w:val="000000"/>
                <w:kern w:val="0"/>
                <w:sz w:val="24"/>
                <w:szCs w:val="24"/>
              </w:rPr>
              <w:t>学习能力强，口述表达及协调沟通能力强；</w:t>
            </w:r>
            <w:r>
              <w:rPr>
                <w:rFonts w:ascii="仿宋_GB2312" w:eastAsia="仿宋_GB2312" w:hAnsi="宋体" w:cs="宋体" w:hint="eastAsia"/>
                <w:color w:val="000000"/>
                <w:kern w:val="0"/>
                <w:sz w:val="24"/>
                <w:szCs w:val="24"/>
              </w:rPr>
              <w:br/>
              <w:t>2.</w:t>
            </w:r>
            <w:r>
              <w:rPr>
                <w:rFonts w:ascii="仿宋_GB2312" w:eastAsia="仿宋_GB2312" w:hAnsi="宋体" w:cs="宋体" w:hint="eastAsia"/>
                <w:color w:val="000000"/>
                <w:kern w:val="0"/>
                <w:sz w:val="24"/>
                <w:szCs w:val="24"/>
              </w:rPr>
              <w:t>熟悉城管执法流程；</w:t>
            </w:r>
            <w:r>
              <w:rPr>
                <w:rFonts w:ascii="仿宋_GB2312" w:eastAsia="仿宋_GB2312" w:hAnsi="宋体" w:cs="宋体" w:hint="eastAsia"/>
                <w:color w:val="000000"/>
                <w:kern w:val="0"/>
                <w:sz w:val="24"/>
                <w:szCs w:val="24"/>
              </w:rPr>
              <w:br/>
              <w:t>3.</w:t>
            </w:r>
            <w:r>
              <w:rPr>
                <w:rFonts w:ascii="仿宋_GB2312" w:eastAsia="仿宋_GB2312" w:hAnsi="宋体" w:cs="宋体" w:hint="eastAsia"/>
                <w:color w:val="000000"/>
                <w:kern w:val="0"/>
                <w:sz w:val="24"/>
                <w:szCs w:val="24"/>
              </w:rPr>
              <w:t>有行政执法资格证、退伍军人和城管工作经验者优先；</w:t>
            </w:r>
          </w:p>
        </w:tc>
      </w:tr>
    </w:tbl>
    <w:p w:rsidR="00C64943" w:rsidRDefault="00782595">
      <w:pPr>
        <w:widowControl/>
        <w:ind w:firstLineChars="295" w:firstLine="829"/>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备注</w:t>
      </w:r>
      <w:r>
        <w:rPr>
          <w:rFonts w:ascii="仿宋_GB2312" w:eastAsia="仿宋_GB2312" w:hAnsi="宋体" w:cs="宋体" w:hint="eastAsia"/>
          <w:b/>
          <w:color w:val="000000"/>
          <w:kern w:val="0"/>
          <w:sz w:val="28"/>
          <w:szCs w:val="28"/>
        </w:rPr>
        <w:t>:</w:t>
      </w:r>
      <w:r>
        <w:rPr>
          <w:rFonts w:ascii="仿宋_GB2312" w:eastAsia="仿宋_GB2312" w:hAnsi="宋体" w:cs="宋体" w:hint="eastAsia"/>
          <w:b/>
          <w:color w:val="000000"/>
          <w:kern w:val="0"/>
          <w:sz w:val="28"/>
          <w:szCs w:val="28"/>
        </w:rPr>
        <w:t>社会事务和征拆工作人员、城管协管员为劳务派遣人员</w:t>
      </w:r>
    </w:p>
    <w:p w:rsidR="00C64943" w:rsidRDefault="00C64943">
      <w:pPr>
        <w:widowControl/>
        <w:jc w:val="left"/>
      </w:pPr>
      <w:bookmarkStart w:id="1" w:name="_GoBack"/>
      <w:bookmarkEnd w:id="1"/>
    </w:p>
    <w:sectPr w:rsidR="00C64943" w:rsidSect="00C64943">
      <w:footerReference w:type="even" r:id="rId7"/>
      <w:footerReference w:type="default" r:id="rId8"/>
      <w:pgSz w:w="11906" w:h="16838"/>
      <w:pgMar w:top="2098" w:right="1474" w:bottom="198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595" w:rsidRDefault="00782595" w:rsidP="00C64943">
      <w:r>
        <w:separator/>
      </w:r>
    </w:p>
  </w:endnote>
  <w:endnote w:type="continuationSeparator" w:id="0">
    <w:p w:rsidR="00782595" w:rsidRDefault="00782595" w:rsidP="00C649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华文中宋">
    <w:altName w:val="宋体"/>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hakuyoxingshu7000"/>
    <w:charset w:val="86"/>
    <w:family w:val="script"/>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63"/>
    </w:sdtPr>
    <w:sdtContent>
      <w:p w:rsidR="00C64943" w:rsidRDefault="00782595">
        <w:pPr>
          <w:pStyle w:val="a5"/>
          <w:ind w:firstLineChars="100" w:firstLine="180"/>
        </w:pPr>
        <w:r>
          <w:rPr>
            <w:rFonts w:hint="eastAsia"/>
            <w:sz w:val="28"/>
            <w:szCs w:val="28"/>
          </w:rPr>
          <w:t>—</w:t>
        </w:r>
        <w:r w:rsidR="00C64943">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C64943">
          <w:rPr>
            <w:rFonts w:asciiTheme="minorEastAsia" w:hAnsiTheme="minorEastAsia"/>
            <w:sz w:val="28"/>
            <w:szCs w:val="28"/>
          </w:rPr>
          <w:fldChar w:fldCharType="separate"/>
        </w:r>
        <w:r w:rsidR="00077685" w:rsidRPr="00077685">
          <w:rPr>
            <w:rFonts w:asciiTheme="minorEastAsia" w:hAnsiTheme="minorEastAsia"/>
            <w:noProof/>
            <w:sz w:val="28"/>
            <w:szCs w:val="28"/>
            <w:lang w:val="zh-CN"/>
          </w:rPr>
          <w:t>2</w:t>
        </w:r>
        <w:r w:rsidR="00C64943">
          <w:rPr>
            <w:rFonts w:asciiTheme="minorEastAsia" w:hAnsiTheme="minorEastAsia"/>
            <w:sz w:val="28"/>
            <w:szCs w:val="28"/>
          </w:rPr>
          <w:fldChar w:fldCharType="end"/>
        </w:r>
        <w:r>
          <w:rPr>
            <w:rFonts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48"/>
    </w:sdtPr>
    <w:sdtEndPr>
      <w:rPr>
        <w:rFonts w:asciiTheme="minorEastAsia" w:hAnsiTheme="minorEastAsia"/>
        <w:sz w:val="28"/>
        <w:szCs w:val="28"/>
      </w:rPr>
    </w:sdtEndPr>
    <w:sdtContent>
      <w:p w:rsidR="00C64943" w:rsidRDefault="00782595">
        <w:pPr>
          <w:pStyle w:val="a5"/>
          <w:ind w:right="180"/>
          <w:jc w:val="right"/>
          <w:rPr>
            <w:rFonts w:asciiTheme="minorEastAsia" w:hAnsiTheme="minorEastAsia"/>
            <w:sz w:val="28"/>
            <w:szCs w:val="28"/>
          </w:rPr>
        </w:pPr>
        <w:r>
          <w:rPr>
            <w:rFonts w:hint="eastAsia"/>
            <w:sz w:val="28"/>
            <w:szCs w:val="28"/>
          </w:rPr>
          <w:t>—</w:t>
        </w:r>
        <w:r w:rsidR="00C64943">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C64943">
          <w:rPr>
            <w:rFonts w:asciiTheme="minorEastAsia" w:hAnsiTheme="minorEastAsia"/>
            <w:sz w:val="28"/>
            <w:szCs w:val="28"/>
          </w:rPr>
          <w:fldChar w:fldCharType="separate"/>
        </w:r>
        <w:r w:rsidR="00077685" w:rsidRPr="00077685">
          <w:rPr>
            <w:rFonts w:asciiTheme="minorEastAsia" w:hAnsiTheme="minorEastAsia"/>
            <w:noProof/>
            <w:sz w:val="28"/>
            <w:szCs w:val="28"/>
            <w:lang w:val="zh-CN"/>
          </w:rPr>
          <w:t>1</w:t>
        </w:r>
        <w:r w:rsidR="00C64943">
          <w:rPr>
            <w:rFonts w:asciiTheme="minorEastAsia" w:hAnsiTheme="minorEastAsia"/>
            <w:sz w:val="28"/>
            <w:szCs w:val="28"/>
          </w:rPr>
          <w:fldChar w:fldCharType="end"/>
        </w:r>
        <w:r>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595" w:rsidRDefault="00782595" w:rsidP="00C64943">
      <w:r>
        <w:separator/>
      </w:r>
    </w:p>
  </w:footnote>
  <w:footnote w:type="continuationSeparator" w:id="0">
    <w:p w:rsidR="00782595" w:rsidRDefault="00782595" w:rsidP="00C649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85677"/>
    <w:rsid w:val="00003697"/>
    <w:rsid w:val="00077685"/>
    <w:rsid w:val="00085677"/>
    <w:rsid w:val="00156E6B"/>
    <w:rsid w:val="00177415"/>
    <w:rsid w:val="001D26B4"/>
    <w:rsid w:val="001F0FDB"/>
    <w:rsid w:val="00257021"/>
    <w:rsid w:val="0034291B"/>
    <w:rsid w:val="00476198"/>
    <w:rsid w:val="004D098A"/>
    <w:rsid w:val="00540E25"/>
    <w:rsid w:val="005C3A60"/>
    <w:rsid w:val="00665F51"/>
    <w:rsid w:val="00740293"/>
    <w:rsid w:val="00762C1D"/>
    <w:rsid w:val="00782595"/>
    <w:rsid w:val="00850044"/>
    <w:rsid w:val="009A0F76"/>
    <w:rsid w:val="00B872D6"/>
    <w:rsid w:val="00BD1B5B"/>
    <w:rsid w:val="00C64943"/>
    <w:rsid w:val="00D7280B"/>
    <w:rsid w:val="00EA068F"/>
    <w:rsid w:val="0C700BC8"/>
    <w:rsid w:val="13410A2C"/>
    <w:rsid w:val="22C850C3"/>
    <w:rsid w:val="2E6242A2"/>
    <w:rsid w:val="32B40096"/>
    <w:rsid w:val="47BD1A53"/>
    <w:rsid w:val="4A4E6095"/>
    <w:rsid w:val="6DB800C1"/>
    <w:rsid w:val="7BB42373"/>
    <w:rsid w:val="7F3B0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943"/>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C64943"/>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64943"/>
    <w:pPr>
      <w:spacing w:beforeLines="50" w:line="280" w:lineRule="exact"/>
      <w:ind w:firstLineChars="200" w:firstLine="200"/>
    </w:pPr>
    <w:rPr>
      <w:rFonts w:ascii="华文中宋" w:eastAsia="华文中宋" w:hAnsi="Times New Roman" w:cs="Times New Roman"/>
      <w:kern w:val="0"/>
      <w:szCs w:val="21"/>
    </w:rPr>
  </w:style>
  <w:style w:type="paragraph" w:styleId="a4">
    <w:name w:val="Balloon Text"/>
    <w:basedOn w:val="a"/>
    <w:link w:val="Char0"/>
    <w:uiPriority w:val="99"/>
    <w:semiHidden/>
    <w:unhideWhenUsed/>
    <w:rsid w:val="00C64943"/>
    <w:rPr>
      <w:sz w:val="18"/>
      <w:szCs w:val="18"/>
    </w:rPr>
  </w:style>
  <w:style w:type="paragraph" w:styleId="a5">
    <w:name w:val="footer"/>
    <w:basedOn w:val="a"/>
    <w:link w:val="Char1"/>
    <w:uiPriority w:val="99"/>
    <w:unhideWhenUsed/>
    <w:qFormat/>
    <w:rsid w:val="00C64943"/>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6494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C64943"/>
    <w:pPr>
      <w:widowControl/>
      <w:jc w:val="left"/>
    </w:pPr>
    <w:rPr>
      <w:rFonts w:ascii="宋体" w:eastAsia="宋体" w:hAnsi="宋体" w:cs="宋体"/>
      <w:kern w:val="0"/>
      <w:sz w:val="24"/>
      <w:szCs w:val="24"/>
    </w:rPr>
  </w:style>
  <w:style w:type="character" w:styleId="a8">
    <w:name w:val="Strong"/>
    <w:basedOn w:val="a0"/>
    <w:uiPriority w:val="22"/>
    <w:qFormat/>
    <w:rsid w:val="00C64943"/>
    <w:rPr>
      <w:b/>
      <w:bCs/>
    </w:rPr>
  </w:style>
  <w:style w:type="character" w:styleId="a9">
    <w:name w:val="Hyperlink"/>
    <w:basedOn w:val="a0"/>
    <w:uiPriority w:val="99"/>
    <w:unhideWhenUsed/>
    <w:qFormat/>
    <w:rsid w:val="00C64943"/>
    <w:rPr>
      <w:color w:val="0000FF" w:themeColor="hyperlink"/>
      <w:u w:val="single"/>
    </w:rPr>
  </w:style>
  <w:style w:type="character" w:customStyle="1" w:styleId="Char2">
    <w:name w:val="页眉 Char"/>
    <w:basedOn w:val="a0"/>
    <w:link w:val="a6"/>
    <w:uiPriority w:val="99"/>
    <w:semiHidden/>
    <w:qFormat/>
    <w:rsid w:val="00C64943"/>
    <w:rPr>
      <w:sz w:val="18"/>
      <w:szCs w:val="18"/>
    </w:rPr>
  </w:style>
  <w:style w:type="character" w:customStyle="1" w:styleId="Char1">
    <w:name w:val="页脚 Char"/>
    <w:basedOn w:val="a0"/>
    <w:link w:val="a5"/>
    <w:uiPriority w:val="99"/>
    <w:qFormat/>
    <w:rsid w:val="00C64943"/>
    <w:rPr>
      <w:sz w:val="18"/>
      <w:szCs w:val="18"/>
    </w:rPr>
  </w:style>
  <w:style w:type="character" w:customStyle="1" w:styleId="3Char">
    <w:name w:val="标题 3 Char"/>
    <w:basedOn w:val="a0"/>
    <w:link w:val="3"/>
    <w:uiPriority w:val="9"/>
    <w:qFormat/>
    <w:rsid w:val="00C64943"/>
    <w:rPr>
      <w:rFonts w:ascii="宋体" w:eastAsia="宋体" w:hAnsi="宋体" w:cs="宋体"/>
      <w:kern w:val="0"/>
      <w:sz w:val="18"/>
      <w:szCs w:val="18"/>
    </w:rPr>
  </w:style>
  <w:style w:type="paragraph" w:customStyle="1" w:styleId="ah2">
    <w:name w:val="ah2"/>
    <w:basedOn w:val="a"/>
    <w:qFormat/>
    <w:rsid w:val="00C64943"/>
    <w:pPr>
      <w:widowControl/>
      <w:jc w:val="left"/>
    </w:pPr>
    <w:rPr>
      <w:rFonts w:ascii="宋体" w:eastAsia="宋体" w:hAnsi="宋体" w:cs="宋体"/>
      <w:kern w:val="0"/>
      <w:sz w:val="24"/>
      <w:szCs w:val="24"/>
    </w:rPr>
  </w:style>
  <w:style w:type="character" w:customStyle="1" w:styleId="Char">
    <w:name w:val="正文文本缩进 Char"/>
    <w:basedOn w:val="a0"/>
    <w:link w:val="a3"/>
    <w:qFormat/>
    <w:rsid w:val="00C64943"/>
    <w:rPr>
      <w:rFonts w:ascii="华文中宋" w:eastAsia="华文中宋" w:hAnsi="Times New Roman" w:cs="Times New Roman"/>
      <w:kern w:val="0"/>
      <w:szCs w:val="21"/>
    </w:rPr>
  </w:style>
  <w:style w:type="character" w:customStyle="1" w:styleId="Char0">
    <w:name w:val="批注框文本 Char"/>
    <w:basedOn w:val="a0"/>
    <w:link w:val="a4"/>
    <w:uiPriority w:val="99"/>
    <w:semiHidden/>
    <w:rsid w:val="00C6494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140</Words>
  <Characters>802</Characters>
  <Application>Microsoft Office Word</Application>
  <DocSecurity>0</DocSecurity>
  <Lines>6</Lines>
  <Paragraphs>1</Paragraphs>
  <ScaleCrop>false</ScaleCrop>
  <Company>Sky123.Org</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Administrator</cp:lastModifiedBy>
  <cp:revision>2</cp:revision>
  <cp:lastPrinted>2018-04-13T03:04:00Z</cp:lastPrinted>
  <dcterms:created xsi:type="dcterms:W3CDTF">2018-04-13T09:04:00Z</dcterms:created>
  <dcterms:modified xsi:type="dcterms:W3CDTF">2018-04-13T09:04:00Z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