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outlineLvl w:val="0"/>
        <w:rPr>
          <w:rFonts w:hint="eastAsia" w:ascii="Arial" w:hAnsi="Arial" w:cs="Arial"/>
          <w:b/>
          <w:bCs/>
          <w:color w:val="191919"/>
          <w:kern w:val="36"/>
          <w:sz w:val="44"/>
          <w:szCs w:val="44"/>
          <w:lang w:val="en-US" w:eastAsia="zh-CN"/>
        </w:rPr>
      </w:pPr>
      <w:r>
        <w:rPr>
          <w:rFonts w:hint="eastAsia" w:ascii="Arial" w:hAnsi="Arial" w:cs="Arial"/>
          <w:b/>
          <w:bCs/>
          <w:color w:val="191919"/>
          <w:kern w:val="36"/>
          <w:sz w:val="44"/>
          <w:szCs w:val="44"/>
          <w:lang w:val="en-US" w:eastAsia="zh-CN"/>
        </w:rPr>
        <w:t>2020年邵阳市银行业协会临聘</w:t>
      </w:r>
    </w:p>
    <w:p>
      <w:pPr>
        <w:widowControl/>
        <w:shd w:val="clear" w:color="auto" w:fill="FFFFFF"/>
        <w:spacing w:line="570" w:lineRule="atLeast"/>
        <w:ind w:firstLine="2209" w:firstLineChars="500"/>
        <w:jc w:val="both"/>
        <w:outlineLvl w:val="0"/>
        <w:rPr>
          <w:rFonts w:hint="eastAsia" w:ascii="Arial" w:hAnsi="Arial" w:cs="Arial"/>
          <w:b/>
          <w:bCs/>
          <w:color w:val="191919"/>
          <w:kern w:val="36"/>
          <w:sz w:val="44"/>
          <w:szCs w:val="44"/>
        </w:rPr>
      </w:pPr>
      <w:r>
        <w:rPr>
          <w:rFonts w:hint="eastAsia" w:ascii="Arial" w:hAnsi="Arial" w:cs="Arial"/>
          <w:b/>
          <w:bCs/>
          <w:color w:val="191919"/>
          <w:kern w:val="36"/>
          <w:sz w:val="44"/>
          <w:szCs w:val="44"/>
          <w:lang w:val="en-US" w:eastAsia="zh-CN"/>
        </w:rPr>
        <w:t>工作人员</w:t>
      </w:r>
      <w:r>
        <w:rPr>
          <w:rFonts w:hint="eastAsia" w:ascii="Arial" w:hAnsi="Arial" w:cs="Arial"/>
          <w:b/>
          <w:bCs/>
          <w:color w:val="191919"/>
          <w:kern w:val="36"/>
          <w:sz w:val="44"/>
          <w:szCs w:val="44"/>
        </w:rPr>
        <w:t>招聘公告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因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工作需要，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本公司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面向社会公开招聘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工作人员，派遣到邵阳市银行业协会工作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。现将有关事项公告如下：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  <w:t>应聘人员基本条件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）身体健康，具有履行职责的身体条件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eastAsia="zh-CN"/>
        </w:rPr>
        <w:t>；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）年龄18周岁以上，30周岁以下（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2002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年7月30日至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1990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年7月30日出生），条件特别优秀的，年龄可放宽至35周岁以下（1985年7月30日以后出生），男女不限；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）具有良好的政治素质，品行端正，无违法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犯罪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记录；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（四）具有全日制本科及以上学历；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（五）所学专业为经济、金融、法律、会计、信息技术等相关专业，熟练使用各类办公软件。具有3年以上文秘方面的工作经历或2年以上银行机构工作经历者优先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eastAsia="zh-CN"/>
        </w:rPr>
        <w:t>。</w:t>
      </w:r>
    </w:p>
    <w:p>
      <w:pPr>
        <w:widowControl/>
        <w:shd w:val="clear" w:color="auto" w:fill="FFFFFF"/>
        <w:spacing w:line="480" w:lineRule="exact"/>
        <w:ind w:firstLine="301" w:firstLineChars="1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  <w:t>二、招聘人员数量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招聘人员数量为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人。</w:t>
      </w:r>
    </w:p>
    <w:p>
      <w:pPr>
        <w:widowControl/>
        <w:shd w:val="clear" w:color="auto" w:fill="FFFFFF"/>
        <w:spacing w:line="480" w:lineRule="exact"/>
        <w:ind w:firstLine="301" w:firstLineChars="1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</w:rPr>
        <w:t>三、用工形式及待遇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一）人员性质：依照《劳动合同法》相关规定，聘用人员与劳务派遣公司签订劳动合同，实行劳务派遣制。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（二）人员待遇：基本工资2200元/月+绩效1600元/月，公司按要求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缴纳“五险一金”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  <w:lang w:val="en-US" w:eastAsia="zh-CN"/>
        </w:rPr>
        <w:t>五险一金个人部分从本人当月工资中扣除</w:t>
      </w:r>
      <w:r>
        <w:rPr>
          <w:rFonts w:hint="eastAsia" w:ascii="仿宋" w:hAnsi="仿宋" w:eastAsia="仿宋" w:cs="仿宋"/>
          <w:color w:val="666666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48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lang w:val="en-US" w:eastAsia="zh-CN"/>
        </w:rPr>
        <w:t>四、招聘流程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投递简历报名</w:t>
      </w:r>
      <w:r>
        <w:rPr>
          <w:rFonts w:hint="default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笔试</w:t>
      </w:r>
      <w:r>
        <w:rPr>
          <w:rFonts w:hint="default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面试</w:t>
      </w:r>
      <w:r>
        <w:rPr>
          <w:rFonts w:hint="default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体检</w:t>
      </w:r>
      <w:r>
        <w:rPr>
          <w:rFonts w:hint="default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签订合同</w:t>
      </w:r>
      <w:r>
        <w:rPr>
          <w:rFonts w:hint="default" w:ascii="Arial" w:hAnsi="Arial" w:eastAsia="仿宋" w:cs="Arial"/>
          <w:b w:val="0"/>
          <w:bCs w:val="0"/>
          <w:color w:val="666666"/>
          <w:kern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上岗（考试时间另行通知）。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简历模板下载方式链接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single"/>
          <w:lang w:val="en-US" w:eastAsia="zh-CN"/>
        </w:rPr>
        <w:t>www.syhxrl.com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或微信公众号：华新人力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用下载的简历填写完毕后再把简历投递到指定邮箱。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报考对象将填好的《报名资格审查表》电子档（含近期免冠1寸证件电子照片）、资格证书、符合岗位设置要求的相关证件、本人有效身份证、毕业证原件电子档、有效期内学历认证报告电子档（往届毕业生提供学信网带二维码的学历认证报告，2020年应届毕业生提供学籍验证报告）等资料以电子文档形式打包发送到指定邮箱。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简历命名方式：邵阳市银行业协会-姓名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简历投递邮箱：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instrText xml:space="preserve"> HYPERLINK "mailto:455905659@qq.com" </w:instrTex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lang w:val="en-US" w:eastAsia="zh-CN"/>
        </w:rPr>
        <w:t>455905659@qq.com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fldChar w:fldCharType="end"/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简历投递时间：2020年10月17至2020年10月23日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咨询电话：0739-5311969  13507391962</w:t>
      </w:r>
    </w:p>
    <w:p>
      <w:pPr>
        <w:widowControl/>
        <w:shd w:val="clear" w:color="auto" w:fill="FFFFFF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联系人：谢女士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u w:val="none"/>
          <w:lang w:val="en-US" w:eastAsia="zh-CN"/>
        </w:rPr>
        <w:t>聘用</w:t>
      </w:r>
    </w:p>
    <w:p>
      <w:pPr>
        <w:widowControl/>
        <w:numPr>
          <w:ilvl w:val="0"/>
          <w:numId w:val="0"/>
        </w:numPr>
        <w:shd w:val="clear" w:color="auto" w:fill="FFFFFF"/>
        <w:spacing w:line="480" w:lineRule="exact"/>
        <w:jc w:val="left"/>
        <w:rPr>
          <w:rFonts w:hint="default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kern w:val="0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30"/>
          <w:szCs w:val="30"/>
          <w:u w:val="none"/>
          <w:lang w:val="en-US" w:eastAsia="zh-CN"/>
        </w:rPr>
        <w:t>合格者予以聘用。合同签订采取劳务派遣方式，被聘用者与劳务派遣公司签订劳动合同，试用期为2个月。</w:t>
      </w: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 xml:space="preserve">   附件：2020年邵阳市银行业协会临聘工作人员报名资格审查表</w:t>
      </w: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spacing w:line="600" w:lineRule="exact"/>
        <w:ind w:firstLine="3200" w:firstLineChars="1000"/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邵阳市劳动劳务派遣有限责任公司</w:t>
      </w:r>
    </w:p>
    <w:p>
      <w:pPr>
        <w:spacing w:line="600" w:lineRule="exact"/>
        <w:ind w:firstLine="3200" w:firstLineChars="1000"/>
        <w:rPr>
          <w:rFonts w:hint="default" w:ascii="仿宋" w:hAnsi="仿宋" w:eastAsia="仿宋" w:cs="仿宋"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 xml:space="preserve">       2020年10月17日</w:t>
      </w:r>
    </w:p>
    <w:p>
      <w:pPr>
        <w:spacing w:line="600" w:lineRule="exact"/>
        <w:ind w:firstLine="3200" w:firstLineChars="1000"/>
        <w:rPr>
          <w:rFonts w:hint="default" w:ascii="仿宋" w:hAnsi="仿宋" w:eastAsia="仿宋" w:cs="仿宋"/>
          <w:color w:val="666666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fill="FFFFFF"/>
        </w:rPr>
        <w:t>2020年邵阳市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银行业协会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fill="FFFFFF"/>
        </w:rPr>
        <w:t>临聘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fill="FFFFFF"/>
        </w:rPr>
        <w:t>工作人员报名资格审查表</w:t>
      </w:r>
    </w:p>
    <w:bookmarkEnd w:id="0"/>
    <w:tbl>
      <w:tblPr>
        <w:tblStyle w:val="4"/>
        <w:tblW w:w="832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388"/>
        <w:gridCol w:w="785"/>
        <w:gridCol w:w="773"/>
        <w:gridCol w:w="773"/>
        <w:gridCol w:w="2090"/>
        <w:gridCol w:w="1102"/>
        <w:gridCol w:w="6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72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72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2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已婚（ 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离异（ 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未婚（  ）</w:t>
            </w:r>
          </w:p>
        </w:tc>
        <w:tc>
          <w:tcPr>
            <w:tcW w:w="172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厘米</w:t>
            </w:r>
          </w:p>
        </w:tc>
        <w:tc>
          <w:tcPr>
            <w:tcW w:w="172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</w:t>
            </w:r>
          </w:p>
        </w:tc>
        <w:tc>
          <w:tcPr>
            <w:tcW w:w="3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应届毕业生（  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往届毕业生（  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现工作单位或家庭住址</w:t>
            </w:r>
          </w:p>
        </w:tc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8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考生承诺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本人郑重承诺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/>
              <w:jc w:val="both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/>
              <w:jc w:val="both"/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、凭有效身份证进入考场，如因身份证无效不能参加考试，责任自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负。.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41"/>
              <w:jc w:val="both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报名资格审查意见</w:t>
            </w:r>
          </w:p>
        </w:tc>
        <w:tc>
          <w:tcPr>
            <w:tcW w:w="75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黑体" w:hAnsi="宋体" w:eastAsia="黑体" w:cs="黑体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 审核人签名：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   月   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5B6FE8"/>
    <w:multiLevelType w:val="singleLevel"/>
    <w:tmpl w:val="B25B6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060FF"/>
    <w:multiLevelType w:val="singleLevel"/>
    <w:tmpl w:val="692060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0358"/>
    <w:rsid w:val="026742BF"/>
    <w:rsid w:val="11BD55BE"/>
    <w:rsid w:val="1C985DD9"/>
    <w:rsid w:val="3F9F4917"/>
    <w:rsid w:val="42BA4741"/>
    <w:rsid w:val="60431A79"/>
    <w:rsid w:val="6F5F0FA9"/>
    <w:rsid w:val="782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2020-10-16T10:37:00Z</dcterms:created>
  <dc:creator>戴建平</dc:creator>
  <cp:lastModifiedBy>Administrator</cp:lastModifiedBy>
  <dcterms:modified xsi:type="dcterms:W3CDTF">2020-10-20T02:19:44Z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