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91" w:tblpY="956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2"/>
        <w:gridCol w:w="2513"/>
        <w:gridCol w:w="1305"/>
        <w:gridCol w:w="4719"/>
        <w:gridCol w:w="3523"/>
      </w:tblGrid>
      <w:tr w14:paraId="008A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790" w:type="dxa"/>
            <w:noWrap w:val="0"/>
            <w:vAlign w:val="top"/>
          </w:tcPr>
          <w:p w14:paraId="72B46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402" w:type="dxa"/>
            <w:noWrap w:val="0"/>
            <w:vAlign w:val="top"/>
          </w:tcPr>
          <w:p w14:paraId="6BD8F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县市区</w:t>
            </w:r>
          </w:p>
        </w:tc>
        <w:tc>
          <w:tcPr>
            <w:tcW w:w="2513" w:type="dxa"/>
            <w:noWrap w:val="0"/>
            <w:vAlign w:val="top"/>
          </w:tcPr>
          <w:p w14:paraId="7C357E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岗位</w:t>
            </w:r>
          </w:p>
        </w:tc>
        <w:tc>
          <w:tcPr>
            <w:tcW w:w="1305" w:type="dxa"/>
            <w:noWrap w:val="0"/>
            <w:vAlign w:val="top"/>
          </w:tcPr>
          <w:p w14:paraId="0DD58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需求人数</w:t>
            </w:r>
          </w:p>
        </w:tc>
        <w:tc>
          <w:tcPr>
            <w:tcW w:w="4719" w:type="dxa"/>
            <w:noWrap w:val="0"/>
            <w:vAlign w:val="top"/>
          </w:tcPr>
          <w:p w14:paraId="0A01D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岗位所需条件</w:t>
            </w:r>
          </w:p>
        </w:tc>
        <w:tc>
          <w:tcPr>
            <w:tcW w:w="3523" w:type="dxa"/>
            <w:noWrap w:val="0"/>
            <w:vAlign w:val="top"/>
          </w:tcPr>
          <w:p w14:paraId="2A3E9B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272A31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 w14:paraId="4ADA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790" w:type="dxa"/>
            <w:noWrap w:val="0"/>
            <w:vAlign w:val="center"/>
          </w:tcPr>
          <w:p w14:paraId="78D35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02" w:type="dxa"/>
            <w:noWrap w:val="0"/>
            <w:vAlign w:val="center"/>
          </w:tcPr>
          <w:p w14:paraId="61BBFE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邵东市</w:t>
            </w:r>
          </w:p>
        </w:tc>
        <w:tc>
          <w:tcPr>
            <w:tcW w:w="2513" w:type="dxa"/>
            <w:noWrap w:val="0"/>
            <w:vAlign w:val="center"/>
          </w:tcPr>
          <w:p w14:paraId="12A045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754C9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719" w:type="dxa"/>
            <w:noWrap w:val="0"/>
            <w:vAlign w:val="center"/>
          </w:tcPr>
          <w:p w14:paraId="42D6FFD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1.35周岁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以下（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即19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月3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日以后出生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；            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2.全日制大专及以上学历。</w:t>
            </w:r>
          </w:p>
        </w:tc>
        <w:tc>
          <w:tcPr>
            <w:tcW w:w="3523" w:type="dxa"/>
            <w:noWrap w:val="0"/>
            <w:vAlign w:val="center"/>
          </w:tcPr>
          <w:p w14:paraId="073AA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邵东市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总工会统一调剂。</w:t>
            </w:r>
          </w:p>
        </w:tc>
      </w:tr>
      <w:tr w14:paraId="1027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790" w:type="dxa"/>
            <w:vMerge w:val="restart"/>
            <w:noWrap w:val="0"/>
            <w:vAlign w:val="center"/>
          </w:tcPr>
          <w:p w14:paraId="4F218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06EA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新邵县</w:t>
            </w:r>
          </w:p>
        </w:tc>
        <w:tc>
          <w:tcPr>
            <w:tcW w:w="2513" w:type="dxa"/>
            <w:noWrap w:val="0"/>
            <w:vAlign w:val="center"/>
          </w:tcPr>
          <w:p w14:paraId="753FD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36696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719" w:type="dxa"/>
            <w:noWrap w:val="0"/>
            <w:vAlign w:val="center"/>
          </w:tcPr>
          <w:p w14:paraId="2611B6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14"/>
                <w:szCs w:val="14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14"/>
                <w:szCs w:val="14"/>
                <w:shd w:val="clear" w:color="auto" w:fill="FFFFFF"/>
                <w:vertAlign w:val="baseline"/>
                <w:lang w:val="en-US" w:eastAsia="zh-CN"/>
              </w:rPr>
              <w:t>1.限新邵县户籍；2.30周岁及以下（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14"/>
                <w:szCs w:val="14"/>
                <w:shd w:val="clear" w:color="auto" w:fill="FFFFFF"/>
                <w:vertAlign w:val="baseline"/>
                <w:lang w:eastAsia="zh-CN"/>
              </w:rPr>
              <w:t>即19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14"/>
                <w:szCs w:val="14"/>
                <w:shd w:val="clear" w:color="auto" w:fill="FFFFFF"/>
                <w:vertAlign w:val="baseline"/>
                <w:lang w:val="en-US" w:eastAsia="zh-CN"/>
              </w:rPr>
              <w:t>95年9月30日以后出生）；3.全日制大专及以上学历，专科专业要求：汉语、文秘、计算机应用技术、会计；本科专业要求：汉语言文学、秘书学、计算机科学与技术、会计学。</w:t>
            </w:r>
          </w:p>
        </w:tc>
        <w:tc>
          <w:tcPr>
            <w:tcW w:w="3523" w:type="dxa"/>
            <w:noWrap w:val="0"/>
            <w:vAlign w:val="center"/>
          </w:tcPr>
          <w:p w14:paraId="663E0C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分配1名社会化工作者到新邵县基层工会联合会工作。</w:t>
            </w:r>
          </w:p>
        </w:tc>
      </w:tr>
      <w:tr w14:paraId="3513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90" w:type="dxa"/>
            <w:vMerge w:val="continue"/>
            <w:noWrap w:val="0"/>
            <w:vAlign w:val="center"/>
          </w:tcPr>
          <w:p w14:paraId="61320B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2C54B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0ED613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专职集体协商指导员</w:t>
            </w:r>
          </w:p>
        </w:tc>
        <w:tc>
          <w:tcPr>
            <w:tcW w:w="1305" w:type="dxa"/>
            <w:noWrap w:val="0"/>
            <w:vAlign w:val="center"/>
          </w:tcPr>
          <w:p w14:paraId="4033F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719" w:type="dxa"/>
            <w:noWrap w:val="0"/>
            <w:vAlign w:val="center"/>
          </w:tcPr>
          <w:p w14:paraId="5715A5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1.限新邵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户籍；2.30周岁及以下（即1995年9月30日以后出生）；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大专及以上学历。</w:t>
            </w:r>
          </w:p>
        </w:tc>
        <w:tc>
          <w:tcPr>
            <w:tcW w:w="3523" w:type="dxa"/>
            <w:noWrap w:val="0"/>
            <w:vAlign w:val="center"/>
          </w:tcPr>
          <w:p w14:paraId="67694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分配在新邵县总工会工作。</w:t>
            </w:r>
          </w:p>
        </w:tc>
      </w:tr>
      <w:tr w14:paraId="358D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790" w:type="dxa"/>
            <w:vMerge w:val="restart"/>
            <w:noWrap w:val="0"/>
            <w:vAlign w:val="center"/>
          </w:tcPr>
          <w:p w14:paraId="142901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4246F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隆回县</w:t>
            </w:r>
          </w:p>
        </w:tc>
        <w:tc>
          <w:tcPr>
            <w:tcW w:w="2513" w:type="dxa"/>
            <w:noWrap w:val="0"/>
            <w:vAlign w:val="center"/>
          </w:tcPr>
          <w:p w14:paraId="0D3A5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5B0DA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1（限男性）</w:t>
            </w:r>
          </w:p>
        </w:tc>
        <w:tc>
          <w:tcPr>
            <w:tcW w:w="4719" w:type="dxa"/>
            <w:vMerge w:val="restart"/>
            <w:noWrap w:val="0"/>
            <w:vAlign w:val="center"/>
          </w:tcPr>
          <w:p w14:paraId="14076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40周岁及以下（即1985年9月3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日以后出生）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  2.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大专及以上学历。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有一定文字写作能力，熟练使用电脑，具有良好的沟通、协调能力。</w:t>
            </w:r>
          </w:p>
        </w:tc>
        <w:tc>
          <w:tcPr>
            <w:tcW w:w="3523" w:type="dxa"/>
            <w:vMerge w:val="restart"/>
            <w:noWrap w:val="0"/>
            <w:vAlign w:val="center"/>
          </w:tcPr>
          <w:p w14:paraId="16EB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由隆回县总工会统一调剂。</w:t>
            </w:r>
          </w:p>
        </w:tc>
      </w:tr>
      <w:tr w14:paraId="22F8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790" w:type="dxa"/>
            <w:vMerge w:val="continue"/>
            <w:noWrap w:val="0"/>
            <w:vAlign w:val="center"/>
          </w:tcPr>
          <w:p w14:paraId="0EAF2F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630DEF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781B2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专职集体协商指导员</w:t>
            </w:r>
          </w:p>
        </w:tc>
        <w:tc>
          <w:tcPr>
            <w:tcW w:w="1305" w:type="dxa"/>
            <w:noWrap w:val="0"/>
            <w:vAlign w:val="center"/>
          </w:tcPr>
          <w:p w14:paraId="61438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1（限女性）</w:t>
            </w:r>
          </w:p>
        </w:tc>
        <w:tc>
          <w:tcPr>
            <w:tcW w:w="4719" w:type="dxa"/>
            <w:vMerge w:val="continue"/>
            <w:noWrap w:val="0"/>
            <w:vAlign w:val="center"/>
          </w:tcPr>
          <w:p w14:paraId="42FFE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523" w:type="dxa"/>
            <w:vMerge w:val="continue"/>
            <w:noWrap w:val="0"/>
            <w:vAlign w:val="center"/>
          </w:tcPr>
          <w:p w14:paraId="0422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081F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790" w:type="dxa"/>
            <w:noWrap w:val="0"/>
            <w:vAlign w:val="center"/>
          </w:tcPr>
          <w:p w14:paraId="39459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02" w:type="dxa"/>
            <w:noWrap w:val="0"/>
            <w:vAlign w:val="center"/>
          </w:tcPr>
          <w:p w14:paraId="5E47D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洞口县</w:t>
            </w:r>
          </w:p>
        </w:tc>
        <w:tc>
          <w:tcPr>
            <w:tcW w:w="2513" w:type="dxa"/>
            <w:noWrap w:val="0"/>
            <w:vAlign w:val="center"/>
          </w:tcPr>
          <w:p w14:paraId="566CE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专职集体协商指导员</w:t>
            </w:r>
          </w:p>
        </w:tc>
        <w:tc>
          <w:tcPr>
            <w:tcW w:w="1305" w:type="dxa"/>
            <w:noWrap w:val="0"/>
            <w:vAlign w:val="center"/>
          </w:tcPr>
          <w:p w14:paraId="058B3B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719" w:type="dxa"/>
            <w:noWrap w:val="0"/>
            <w:vAlign w:val="center"/>
          </w:tcPr>
          <w:p w14:paraId="6AABDE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洞口县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户籍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；2.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40周岁及以下（即1985年9月3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日以后出生）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；3.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大专及以上学历。</w:t>
            </w:r>
          </w:p>
        </w:tc>
        <w:tc>
          <w:tcPr>
            <w:tcW w:w="3523" w:type="dxa"/>
            <w:noWrap w:val="0"/>
            <w:vAlign w:val="center"/>
          </w:tcPr>
          <w:p w14:paraId="66455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分配在洞口县总工会。</w:t>
            </w:r>
          </w:p>
        </w:tc>
      </w:tr>
      <w:tr w14:paraId="3C33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790" w:type="dxa"/>
            <w:noWrap w:val="0"/>
            <w:vAlign w:val="center"/>
          </w:tcPr>
          <w:p w14:paraId="3C9F1D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02" w:type="dxa"/>
            <w:noWrap w:val="0"/>
            <w:vAlign w:val="center"/>
          </w:tcPr>
          <w:p w14:paraId="48D17A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绥宁县</w:t>
            </w:r>
          </w:p>
        </w:tc>
        <w:tc>
          <w:tcPr>
            <w:tcW w:w="2513" w:type="dxa"/>
            <w:noWrap w:val="0"/>
            <w:vAlign w:val="center"/>
          </w:tcPr>
          <w:p w14:paraId="1255D8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4DCE2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2（1男1女）</w:t>
            </w:r>
          </w:p>
        </w:tc>
        <w:tc>
          <w:tcPr>
            <w:tcW w:w="4719" w:type="dxa"/>
            <w:noWrap w:val="0"/>
            <w:vAlign w:val="center"/>
          </w:tcPr>
          <w:p w14:paraId="3D187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.限绥宁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户籍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；2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.40周岁及以下（即1985年9月30日以后出生）；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大专及以上学历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；4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.同等条件下中共党员优先。</w:t>
            </w:r>
          </w:p>
        </w:tc>
        <w:tc>
          <w:tcPr>
            <w:tcW w:w="3523" w:type="dxa"/>
            <w:noWrap w:val="0"/>
            <w:vAlign w:val="center"/>
          </w:tcPr>
          <w:p w14:paraId="77B0C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由绥宁县总工会统一调剂。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     2.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最低服务年限2年。</w:t>
            </w:r>
          </w:p>
        </w:tc>
      </w:tr>
      <w:tr w14:paraId="0D81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790" w:type="dxa"/>
            <w:vMerge w:val="restart"/>
            <w:noWrap w:val="0"/>
            <w:vAlign w:val="center"/>
          </w:tcPr>
          <w:p w14:paraId="09319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38AF1F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城步苗族自治县</w:t>
            </w:r>
          </w:p>
        </w:tc>
        <w:tc>
          <w:tcPr>
            <w:tcW w:w="2513" w:type="dxa"/>
            <w:noWrap w:val="0"/>
            <w:vAlign w:val="center"/>
          </w:tcPr>
          <w:p w14:paraId="2BC6F4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0B392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1（限男性）</w:t>
            </w:r>
          </w:p>
        </w:tc>
        <w:tc>
          <w:tcPr>
            <w:tcW w:w="4719" w:type="dxa"/>
            <w:vMerge w:val="restart"/>
            <w:noWrap w:val="0"/>
            <w:vAlign w:val="center"/>
          </w:tcPr>
          <w:p w14:paraId="6909E35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限城步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户籍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；                            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2.35周岁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以下（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即19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月3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日以后出生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3.全日制大专及以上学历。</w:t>
            </w:r>
          </w:p>
        </w:tc>
        <w:tc>
          <w:tcPr>
            <w:tcW w:w="3523" w:type="dxa"/>
            <w:noWrap w:val="0"/>
            <w:vAlign w:val="center"/>
          </w:tcPr>
          <w:p w14:paraId="6CA155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分配在城步苗族自治县总工会帮扶中心工作。</w:t>
            </w:r>
          </w:p>
        </w:tc>
      </w:tr>
      <w:tr w14:paraId="1F6F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790" w:type="dxa"/>
            <w:vMerge w:val="continue"/>
            <w:noWrap w:val="0"/>
            <w:vAlign w:val="center"/>
          </w:tcPr>
          <w:p w14:paraId="43E88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7D95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6E805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专职集体协商指导员</w:t>
            </w:r>
          </w:p>
        </w:tc>
        <w:tc>
          <w:tcPr>
            <w:tcW w:w="1305" w:type="dxa"/>
            <w:noWrap w:val="0"/>
            <w:vAlign w:val="center"/>
          </w:tcPr>
          <w:p w14:paraId="096CDD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19" w:type="dxa"/>
            <w:vMerge w:val="continue"/>
            <w:noWrap w:val="0"/>
            <w:vAlign w:val="center"/>
          </w:tcPr>
          <w:p w14:paraId="35EB8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134A67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分配在城步苗族自治县总工会工作。</w:t>
            </w:r>
          </w:p>
        </w:tc>
      </w:tr>
      <w:tr w14:paraId="04A9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</w:trPr>
        <w:tc>
          <w:tcPr>
            <w:tcW w:w="790" w:type="dxa"/>
            <w:noWrap w:val="0"/>
            <w:vAlign w:val="center"/>
          </w:tcPr>
          <w:p w14:paraId="5A8FA7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402" w:type="dxa"/>
            <w:noWrap w:val="0"/>
            <w:vAlign w:val="center"/>
          </w:tcPr>
          <w:p w14:paraId="0026C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邵阳县</w:t>
            </w:r>
          </w:p>
        </w:tc>
        <w:tc>
          <w:tcPr>
            <w:tcW w:w="2513" w:type="dxa"/>
            <w:noWrap w:val="0"/>
            <w:vAlign w:val="center"/>
          </w:tcPr>
          <w:p w14:paraId="77C32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1305" w:type="dxa"/>
            <w:noWrap w:val="0"/>
            <w:vAlign w:val="center"/>
          </w:tcPr>
          <w:p w14:paraId="44595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19" w:type="dxa"/>
            <w:noWrap w:val="0"/>
            <w:vAlign w:val="center"/>
          </w:tcPr>
          <w:p w14:paraId="4448909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邵阳县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户籍</w:t>
            </w:r>
            <w:r>
              <w:rPr>
                <w:rFonts w:hint="eastAsia" w:ascii="Times New Roman" w:hAnsi="Times New Roman" w:eastAsia="华文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2.40周岁及以下（即1985年9月30日以后出生）；3.大学本科及以上学历；4.专业要求：软件工程、会计学、英语。</w:t>
            </w:r>
          </w:p>
        </w:tc>
        <w:tc>
          <w:tcPr>
            <w:tcW w:w="3523" w:type="dxa"/>
            <w:noWrap w:val="0"/>
            <w:vAlign w:val="center"/>
          </w:tcPr>
          <w:p w14:paraId="6C7F98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分配在邵阳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272A31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总工会帮扶中心工作。</w:t>
            </w:r>
          </w:p>
        </w:tc>
      </w:tr>
    </w:tbl>
    <w:p w14:paraId="34F8D9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textAlignment w:val="auto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272A31"/>
          <w:spacing w:val="0"/>
          <w:sz w:val="21"/>
          <w:szCs w:val="21"/>
          <w:shd w:val="clear" w:color="auto" w:fill="FFFFFF"/>
        </w:rPr>
        <w:sectPr>
          <w:pgSz w:w="16838" w:h="11906" w:orient="landscape"/>
          <w:pgMar w:top="1701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72A31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  <w:t xml:space="preserve">附件1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272A31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272A31"/>
          <w:spacing w:val="0"/>
          <w:sz w:val="21"/>
          <w:szCs w:val="21"/>
          <w:shd w:val="clear" w:color="auto" w:fill="FFFFFF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72A31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2025年邵阳市工会社会工作专业人才招聘岗位表</w:t>
      </w:r>
    </w:p>
    <w:p w14:paraId="2738A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23FC4"/>
    <w:rsid w:val="72A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Administrator</dc:creator>
  <cp:lastModifiedBy>Administrator</cp:lastModifiedBy>
  <dcterms:modified xsi:type="dcterms:W3CDTF">2025-10-20T03:08:43Z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25AAA03C6CFB42ABA1369A95991B601F_11</vt:lpwstr>
  </property>
  <property fmtid="{D5CDD505-2E9C-101B-9397-08002B2CF9AE}" pid="4" name="KSOTemplateDocerSaveRecord">
    <vt:lpwstr>eyJoZGlkIjoiOGIwMjI1ZmIzZDYwZmY5Y2QxMThlZTMyZTk5ZjNmNDEifQ==</vt:lpwstr>
  </property>
</Properties>
</file>